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432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egato 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1 - Schema di domanda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Domanda di concorso per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n. 1 posto di lavoro subordinato a tempo indeterminato e in regime di tempo pieno di categoria  D, Area tecnica, tecnico-scientifica ed elaborazione dati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All’Università degli Studi di Camerino                                                                              Via D’Accorso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(Campus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niversitario)                                                                       62032  CAMERINO (MC)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protocollo@pec.unicam.it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 nato/a a _______________________ (prov. _____) il _______________ cod. fisc. __________________________________________ residente a ________________________________ (prov. _____) Via/Piazza/ecc. ___________________________________________ n._________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ammesso/a al concorso pubblico per titoli ed esami  </w:t>
      </w:r>
      <w:r>
        <w:rPr>
          <w:rFonts w:ascii="Times New Roman" w:eastAsia="Times New Roman" w:hAnsi="Times New Roman" w:cs="Times New Roman"/>
          <w:sz w:val="24"/>
          <w:szCs w:val="24"/>
        </w:rPr>
        <w:t>per n. 1 posto di lavoro subordinato a tempo indeterminato e in regime di tempo pieno di categoria  D, Area tecnica, tecnico-scientifica ed elaborazione 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penali previste dall'articolo 76 del D.P.R. n. 445/2000, per le ipotesi di falsità in atti e dichiarazioni mendaci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dichiara: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di essere cittadino del seguente Stato della U.E.: (esempio Italia, Francia, ecc..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ovvero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ovvero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di essere cittadino di Paese extra U.E. titolare del permesso di soggiorno UE per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ovvero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questa dichiarazione non 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essere in regola nei riguardi degli obblighi di leva (per chi rientrava negli obblighi di leva);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conseguito presso ______________________________________ con votazione ____________ data di conseguimento _____________________;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del seguente titolo di studio conseguito presso un ente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fare una X nello spazio (......) dell’opzione proposta se si rientra in essa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 attivato (......)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voler attivare (.......)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procedura di riconoscimento, di cui all’art. 38 co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del D.Lgs. n. 165/2001 e </w:t>
      </w:r>
      <w:r>
        <w:rPr>
          <w:rFonts w:ascii="Times New Roman" w:eastAsia="Times New Roman" w:hAnsi="Times New Roman" w:cs="Times New Roman"/>
          <w:sz w:val="24"/>
          <w:szCs w:val="24"/>
        </w:rPr>
        <w:t>successive modifiche e integrazioni,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trenta giorni dalla data di pubblicazione del presente bando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concorso nella Gazzetta Ufficiale della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pubblica Italiana - IV°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Serie speciale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non essere incorso in condanne penali, ancorché non passate in giudicato, o di patteggiamento e di non avere procedimenti penali in corso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caso contrario indicare 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fare una X nello spazio (......) dell’opzione proposta se si rientra in essa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portatore di handicap e a tal fine necessita di tempi aggiuntivi e/o dell’uso di specifici ausili: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(......) NO (.......);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Commissione medico-legale dell’ASL di riferimento o di equivalente struttura pubblica leggere attentamente l’art.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avere la titolarità esclusiva della/delle seguente/i casella/e e-mail (domicilio telematico):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casella di posta elettronica certificata: _______________________________________________;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casella di posta elettronica ordinaria: ________________________________________________;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che intende utilizzarla/e per tutte le comunicazioni e trasmissioni di atti ai fini della presente selezione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alternativa o in aggiunta al domicilio telematico di cui sopra, se diverso dalla residenza, indicare il domicilio per tutte le comunicazioni e trasmissioni di atti ai fini della presente selezione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città ____________________________ cap _____________ Via/P.zza/ecc. _________________________ nominativo dell’intestazione della cassetta postale e/o del campanello se diverso dal proprio ___________________________________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 alla presente domanda: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copia del documento di riconoscimento fronte-retro in corso di validità;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autocertificazione dei titoli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valutabili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[Schema autocertificazione titoli (allegato 2 del bando)];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curriculum vitae;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(eventuale) copia del provvedimento di riconoscimento del titolo di studio straniero.  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data,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egato 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2 - modello autodichiarazione Titoli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valutabili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art. 6 del bando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7E8C" w:rsidRDefault="00641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n. 1 posto di lavoro subordinato a tempo indeterminato e in regime di tempo pieno di categoria D, Area tecnica, tecnico-scientifica ed elaborazione dati, per le esigenze dei Laboratori scientifici e didattici di Ateneo.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 nato/a a _____________________ (prov. _____) il ______________, in relazione alla domanda di partecipazione al concorso indicato in epigrafe,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sanzioni penali previste dall'articolo 76 del D.P.R. n. 445/2000 per le ipotesi di falsità in atti e dichiarazioni mendaci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dichiara di essere in possesso dei seguenti titoli di merito (utilizzare lo schema sotto riportato, da riprodurre più volte per ogni titolo conseguito o attività lavorativa e di servizio svolta).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Fare una X nello spazio (....) se si rientra nell’opzione proposta.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Titoli di studio inerenti e qualificanti la professionalità ricercata: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accademico __________________________________ (indicare la denominazione del titolo)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conseguito presso ______________________________  dal ___________ al 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abilitazione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  con votazione  ___________________ data di conseguimento 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specializzazione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  con votazione  ___________________ data di conseguimento 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titoli di studio ulteriori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 con votazione ___________________  data di conseguimento  __________________;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64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inerenti e qualificanti la professionalità ricercata: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E8C" w:rsidRDefault="00641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di incarico svolto presso una Pubblica Amministrazione: _______________________________________________________________________________ 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denominazione della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ubblica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mministrazione: ______________________________________;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rapporto di lavoro subordinato (......)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ovvero altro tipo di rapporto di lavoro (......);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qualora sia stata selezionata l’opzione rapporto di lavoro subordinato indicare il livello/categoria di inquadramento: ___________________________________________________;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periodo di svolgimento del suddetto incarico: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 ______________ al ________________;</w:t>
      </w:r>
    </w:p>
    <w:p w:rsidR="001C7E8C" w:rsidRDefault="00641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incarichi di insegnamento presso scuole di ogni ordine e grado o presso Università: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tipo di insegnamento ____________________________________________________________,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Scuola/Ateneo _________________________________________________________________,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periodo________________________________________________________________________;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Titoli scientifici inerenti e qualificanti la professionalità ricercata: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pubblicazioni scientifiche _______________________________________________________ 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relazioni tecniche ______________________________________________________________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lavori originali ________________________________________________________________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 innovativi nell’interesse del servizio, attinenti al posto da ricoprire 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partecipazione a convegni/congressi come relatore ____________________________________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data, ______________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egato 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3 -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Titoli di preferenza.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 invalidi di guerra ex combattenti;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3) i mutilati e invalidi per fatto di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 invalidi per servizio nel settore pubblico e privato;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insigniti di croce di guerra o di altra attestazione speciale di merito di guerra, nonché i capi di famiglia numerosa;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degli invalidi per fatto di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 coniugi non risposati e le sorelle ed i fratelli vedovi o non sposati dei caduti per fatto in guerra;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caduti per servizio nel settore pubblico o privato;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anno, nell'Amministrazione che ha indetto il concorso;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 con riguardo al numero dei figli a carico;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 i mutilati civili;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 preferenza di cui sopra, la preferenza è data al candidato di età anagrafica minore, in subordine dal numero dei figli a carico, indipendentemente dal fatto che il candidato sia coniugato o meno.</w:t>
      </w:r>
    </w:p>
    <w:p w:rsidR="001C7E8C" w:rsidRDefault="00641F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 candidati a parità di merito sarà richiesto di presentare, entro un termine perentorio, l’autocertificazione dei predetti titoli di preferenza ovvero di indicare esattamente la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ubblica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mministrazione che ne sia in possesso.</w:t>
      </w: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E8C" w:rsidRDefault="001C7E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C7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C" w:rsidRDefault="00092CFC">
      <w:r>
        <w:separator/>
      </w:r>
    </w:p>
  </w:endnote>
  <w:endnote w:type="continuationSeparator" w:id="0">
    <w:p w:rsidR="00092CFC" w:rsidRDefault="0009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Amministrazione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Area  </w:t>
    </w:r>
    <w:r>
      <w:rPr>
        <w:rFonts w:ascii="Times New Roman" w:eastAsia="Times New Roman" w:hAnsi="Times New Roman" w:cs="Times New Roman"/>
        <w:b/>
        <w:sz w:val="18"/>
        <w:szCs w:val="18"/>
      </w:rPr>
      <w:t>P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ersone,  </w:t>
    </w:r>
    <w:r>
      <w:rPr>
        <w:rFonts w:ascii="Times New Roman" w:eastAsia="Times New Roman" w:hAnsi="Times New Roman" w:cs="Times New Roman"/>
        <w:b/>
        <w:sz w:val="18"/>
        <w:szCs w:val="18"/>
      </w:rPr>
      <w:t>O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rganizzazione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>Via Gentile III Da Varano</w:t>
    </w: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www.unicam.it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>e  Sviluppo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>62032 Camerino (MC)</w:t>
    </w: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bookmarkStart w:id="2" w:name="_30j0zll" w:colFirst="0" w:colLast="0"/>
    <w:bookmarkEnd w:id="2"/>
    <w:r>
      <w:rPr>
        <w:rFonts w:ascii="Times New Roman" w:eastAsia="Times New Roman" w:hAnsi="Times New Roman" w:cs="Times New Roman"/>
        <w:color w:val="000000"/>
        <w:sz w:val="18"/>
        <w:szCs w:val="18"/>
      </w:rPr>
      <w:t>C.F. 81001910439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Tel. +39 0737 402</w:t>
    </w:r>
    <w:r>
      <w:rPr>
        <w:rFonts w:ascii="Times New Roman" w:eastAsia="Times New Roman" w:hAnsi="Times New Roman" w:cs="Times New Roman"/>
        <w:sz w:val="18"/>
        <w:szCs w:val="18"/>
      </w:rPr>
      <w:t>024 - 2090</w:t>
    </w: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bookmarkStart w:id="3" w:name="_1fob9te" w:colFirst="0" w:colLast="0"/>
    <w:bookmarkEnd w:id="3"/>
    <w:r>
      <w:rPr>
        <w:rFonts w:ascii="Times New Roman" w:eastAsia="Times New Roman" w:hAnsi="Times New Roman" w:cs="Times New Roman"/>
        <w:sz w:val="18"/>
        <w:szCs w:val="18"/>
      </w:rPr>
      <w:t>P.IVA 00291660439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anna.silano@unicam.it</w:t>
    </w: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PEC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protocollo@pec.unicam.it</w:t>
      </w:r>
    </w:hyperlink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>gisella.claudi@unicam.it</w:t>
    </w:r>
  </w:p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092CFC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C" w:rsidRDefault="00092CFC">
      <w:r>
        <w:separator/>
      </w:r>
    </w:p>
  </w:footnote>
  <w:footnote w:type="continuationSeparator" w:id="0">
    <w:p w:rsidR="00092CFC" w:rsidRDefault="0009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641F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3128010" cy="13608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6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D5D"/>
    <w:multiLevelType w:val="multilevel"/>
    <w:tmpl w:val="3A706A4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60752F54"/>
    <w:multiLevelType w:val="multilevel"/>
    <w:tmpl w:val="EF985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E8C"/>
    <w:rsid w:val="00092CFC"/>
    <w:rsid w:val="001C7E8C"/>
    <w:rsid w:val="00641F42"/>
    <w:rsid w:val="006853B9"/>
    <w:rsid w:val="00A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unica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2018-05-21T08:08:00Z</dcterms:created>
  <dcterms:modified xsi:type="dcterms:W3CDTF">2018-05-21T08:09:00Z</dcterms:modified>
</cp:coreProperties>
</file>